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73" w:rsidRPr="008E7573" w:rsidRDefault="008E7573" w:rsidP="008E7573">
      <w:pPr>
        <w:spacing w:line="360" w:lineRule="auto"/>
        <w:jc w:val="center"/>
        <w:rPr>
          <w:b/>
        </w:rPr>
      </w:pPr>
      <w:r w:rsidRPr="008E7573">
        <w:rPr>
          <w:b/>
        </w:rPr>
        <w:t>Ранняя поэзия. Главенство темы любви. Мотивы облагораживающих страданий.</w:t>
      </w:r>
    </w:p>
    <w:p w:rsidR="008E7573" w:rsidRPr="008E7573" w:rsidRDefault="008E7573" w:rsidP="008E7573">
      <w:pPr>
        <w:pStyle w:val="a3"/>
        <w:spacing w:line="360" w:lineRule="auto"/>
      </w:pPr>
      <w:proofErr w:type="spellStart"/>
      <w:r w:rsidRPr="008E7573">
        <w:t>Н.Гумилёв</w:t>
      </w:r>
      <w:proofErr w:type="spellEnd"/>
      <w:r w:rsidRPr="008E7573">
        <w:t xml:space="preserve"> создал “Цех поэтов-акмеистов”. Акмеизм, литературное течение, сплотившее больших русских поэтов, прежде всего Николая Гумилева, Осипа Мандельштама, Анну Ахматову, генетически было связано с символизмом, но противостояло его крайностям. Акмеисты пытались заново открыть ценность человеческой жизни, ценность простого предметного мира, первоначальную ценность слова. Акмеисты выработали тонкие способы передачи внутреннего мира лирического героя - через психологически значимый жест, движение, деталь. Манера “материализации” переживаний была </w:t>
      </w:r>
      <w:proofErr w:type="gramStart"/>
      <w:r w:rsidRPr="008E7573">
        <w:t>характерна</w:t>
      </w:r>
      <w:proofErr w:type="gramEnd"/>
      <w:r w:rsidRPr="008E7573">
        <w:t xml:space="preserve"> прежде всего для творчества Анны Ахматовой. Первые сборники стихов </w:t>
      </w:r>
      <w:proofErr w:type="spellStart"/>
      <w:r w:rsidRPr="008E7573">
        <w:t>А.Ахматовой</w:t>
      </w:r>
      <w:proofErr w:type="spellEnd"/>
      <w:r w:rsidRPr="008E7573">
        <w:t xml:space="preserve"> назывались “Вечер” и “Чётки”</w:t>
      </w:r>
      <w:proofErr w:type="gramStart"/>
      <w:r w:rsidRPr="008E7573">
        <w:t>.</w:t>
      </w:r>
      <w:proofErr w:type="gramEnd"/>
      <w:r w:rsidRPr="008E7573">
        <w:t xml:space="preserve"> </w:t>
      </w:r>
      <w:proofErr w:type="gramStart"/>
      <w:r w:rsidRPr="008E7573">
        <w:t>с</w:t>
      </w:r>
      <w:proofErr w:type="gramEnd"/>
      <w:r w:rsidRPr="008E7573">
        <w:t xml:space="preserve">борник “Вечер” /1912. Лирическая героиня Ахматовой - героиня несбывшейся, безнадежной любви. Любовь в её поэзии предстаёт как “поединок роковой”, “любовная пытка”. Ахматова почти никогда не изображает любовь безмятежной, идиллической, а, наоборот, в момент разрыва, разлуки, утраты чувств. Любовь, по Ахматовой, уводит “от радости и от покоя”, “покоряет обманно”. Лирическая героиня охвачена болью недоумения. </w:t>
      </w:r>
    </w:p>
    <w:p w:rsidR="008E7573" w:rsidRDefault="008E7573" w:rsidP="008E7573">
      <w:pPr>
        <w:pStyle w:val="a3"/>
        <w:spacing w:line="360" w:lineRule="auto"/>
      </w:pPr>
      <w:r w:rsidRPr="008E7573">
        <w:t>Молюсь оконному лучу (1909) Душевное состояние – Сердце пополам. Все понятно без объяснения. Рукомойник – простая бытовая вещь. Преображается игрой солнца. Стихотворения Ахматовой похожи на финалы повестей о любви, они сюжетны. В них наблюдается сходство с балладой, новеллой (“Сероглазый король”). На фоне символистов язык Ахматовой кажется прозаическим, в нём много деталей, передающих быт, создающих “вещный мир”</w:t>
      </w:r>
    </w:p>
    <w:p w:rsidR="008E7573" w:rsidRDefault="008E7573" w:rsidP="008E7573">
      <w:pPr>
        <w:pStyle w:val="a3"/>
        <w:spacing w:line="360" w:lineRule="auto"/>
      </w:pPr>
      <w:r w:rsidRPr="008E7573">
        <w:t xml:space="preserve">Для стихотворений этого периода характерны следующие признаки акмеизма: </w:t>
      </w:r>
    </w:p>
    <w:p w:rsidR="008E7573" w:rsidRPr="008E7573" w:rsidRDefault="008E7573" w:rsidP="008E7573">
      <w:pPr>
        <w:numPr>
          <w:ilvl w:val="0"/>
          <w:numId w:val="1"/>
        </w:numPr>
        <w:spacing w:before="280" w:line="360" w:lineRule="auto"/>
      </w:pPr>
      <w:r w:rsidRPr="008E7573">
        <w:t>Лаконизм. Простота. Естественность</w:t>
      </w:r>
    </w:p>
    <w:p w:rsidR="008E7573" w:rsidRPr="008E7573" w:rsidRDefault="008E7573" w:rsidP="008E7573">
      <w:pPr>
        <w:numPr>
          <w:ilvl w:val="0"/>
          <w:numId w:val="1"/>
        </w:numPr>
        <w:spacing w:line="360" w:lineRule="auto"/>
      </w:pPr>
      <w:r w:rsidRPr="008E7573">
        <w:t xml:space="preserve">Малый объём произведения. </w:t>
      </w:r>
    </w:p>
    <w:p w:rsidR="008E7573" w:rsidRPr="008E7573" w:rsidRDefault="008E7573" w:rsidP="008E7573">
      <w:pPr>
        <w:numPr>
          <w:ilvl w:val="0"/>
          <w:numId w:val="1"/>
        </w:numPr>
        <w:spacing w:line="360" w:lineRule="auto"/>
      </w:pPr>
      <w:r w:rsidRPr="008E7573">
        <w:t xml:space="preserve">"Говорящие" детали, поэтизация вещного мира. </w:t>
      </w:r>
    </w:p>
    <w:p w:rsidR="008E7573" w:rsidRPr="008E7573" w:rsidRDefault="008E7573" w:rsidP="008E7573">
      <w:pPr>
        <w:numPr>
          <w:ilvl w:val="0"/>
          <w:numId w:val="1"/>
        </w:numPr>
        <w:spacing w:after="280" w:line="360" w:lineRule="auto"/>
      </w:pPr>
      <w:r w:rsidRPr="008E7573">
        <w:t xml:space="preserve">Афористичность речи. </w:t>
      </w:r>
    </w:p>
    <w:p w:rsidR="008E7573" w:rsidRPr="008E7573" w:rsidRDefault="008E7573" w:rsidP="008E7573">
      <w:pPr>
        <w:pStyle w:val="a3"/>
        <w:spacing w:line="360" w:lineRule="auto"/>
      </w:pPr>
    </w:p>
    <w:p w:rsidR="008E7573" w:rsidRPr="008E7573" w:rsidRDefault="008E7573" w:rsidP="008E7573">
      <w:pPr>
        <w:pStyle w:val="a3"/>
        <w:spacing w:line="360" w:lineRule="auto"/>
        <w:rPr>
          <w:b/>
          <w:bCs/>
          <w:i/>
          <w:iCs/>
        </w:rPr>
      </w:pPr>
      <w:r w:rsidRPr="008E7573">
        <w:rPr>
          <w:b/>
          <w:bCs/>
          <w:i/>
          <w:iCs/>
        </w:rPr>
        <w:t>Своеобразие любовной лирики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А.А.Ахматовой</w:t>
      </w:r>
      <w:proofErr w:type="spellEnd"/>
      <w:r w:rsidRPr="008E7573">
        <w:rPr>
          <w:b/>
          <w:bCs/>
          <w:i/>
          <w:iCs/>
        </w:rPr>
        <w:t xml:space="preserve">: </w:t>
      </w:r>
    </w:p>
    <w:p w:rsidR="008E7573" w:rsidRPr="008E7573" w:rsidRDefault="008E7573" w:rsidP="008E7573">
      <w:pPr>
        <w:numPr>
          <w:ilvl w:val="0"/>
          <w:numId w:val="2"/>
        </w:numPr>
        <w:spacing w:before="280" w:line="360" w:lineRule="auto"/>
      </w:pPr>
      <w:r w:rsidRPr="008E7573">
        <w:t xml:space="preserve">Любовь безнадёжная, несбывшаяся. </w:t>
      </w:r>
    </w:p>
    <w:p w:rsidR="008E7573" w:rsidRPr="008E7573" w:rsidRDefault="008E7573" w:rsidP="008E7573">
      <w:pPr>
        <w:numPr>
          <w:ilvl w:val="0"/>
          <w:numId w:val="2"/>
        </w:numPr>
        <w:spacing w:line="360" w:lineRule="auto"/>
      </w:pPr>
      <w:r w:rsidRPr="008E7573">
        <w:t xml:space="preserve">Синтез тем любви к Родине, к человеку. </w:t>
      </w:r>
    </w:p>
    <w:p w:rsidR="008E7573" w:rsidRPr="008E7573" w:rsidRDefault="008E7573" w:rsidP="008E7573">
      <w:pPr>
        <w:numPr>
          <w:ilvl w:val="0"/>
          <w:numId w:val="2"/>
        </w:numPr>
        <w:spacing w:line="360" w:lineRule="auto"/>
      </w:pPr>
      <w:r w:rsidRPr="008E7573">
        <w:lastRenderedPageBreak/>
        <w:t xml:space="preserve">Доверительность, интимность, нежность. </w:t>
      </w:r>
    </w:p>
    <w:p w:rsidR="008E7573" w:rsidRPr="008E7573" w:rsidRDefault="008E7573" w:rsidP="008E7573">
      <w:pPr>
        <w:numPr>
          <w:ilvl w:val="0"/>
          <w:numId w:val="2"/>
        </w:numPr>
        <w:spacing w:line="360" w:lineRule="auto"/>
      </w:pPr>
      <w:proofErr w:type="spellStart"/>
      <w:r w:rsidRPr="008E7573">
        <w:t>Сюжетность</w:t>
      </w:r>
      <w:proofErr w:type="spellEnd"/>
      <w:r w:rsidRPr="008E7573">
        <w:t xml:space="preserve"> (баллада, новелла, кино). </w:t>
      </w:r>
    </w:p>
    <w:p w:rsidR="008E7573" w:rsidRPr="008E7573" w:rsidRDefault="008E7573" w:rsidP="008E7573">
      <w:pPr>
        <w:numPr>
          <w:ilvl w:val="0"/>
          <w:numId w:val="2"/>
        </w:numPr>
        <w:spacing w:line="360" w:lineRule="auto"/>
      </w:pPr>
      <w:r w:rsidRPr="008E7573">
        <w:t xml:space="preserve">Мотив смерти, властности, величия, странничества. </w:t>
      </w:r>
    </w:p>
    <w:p w:rsidR="008E7573" w:rsidRPr="008E7573" w:rsidRDefault="008E7573" w:rsidP="008E7573">
      <w:pPr>
        <w:numPr>
          <w:ilvl w:val="0"/>
          <w:numId w:val="2"/>
        </w:numPr>
        <w:spacing w:line="360" w:lineRule="auto"/>
      </w:pPr>
      <w:r w:rsidRPr="008E7573">
        <w:t xml:space="preserve">Эволюция лирической героини. </w:t>
      </w:r>
    </w:p>
    <w:p w:rsidR="008E7573" w:rsidRPr="008E7573" w:rsidRDefault="008E7573" w:rsidP="008E7573">
      <w:pPr>
        <w:numPr>
          <w:ilvl w:val="0"/>
          <w:numId w:val="2"/>
        </w:numPr>
        <w:spacing w:line="360" w:lineRule="auto"/>
      </w:pPr>
      <w:r w:rsidRPr="008E7573">
        <w:t xml:space="preserve">Психологизм лирической героини. </w:t>
      </w:r>
    </w:p>
    <w:p w:rsidR="008E7573" w:rsidRPr="008E7573" w:rsidRDefault="008E7573" w:rsidP="008E7573">
      <w:pPr>
        <w:numPr>
          <w:ilvl w:val="0"/>
          <w:numId w:val="2"/>
        </w:numPr>
        <w:spacing w:after="280" w:line="360" w:lineRule="auto"/>
      </w:pPr>
      <w:r w:rsidRPr="008E7573">
        <w:t xml:space="preserve">Близость стиха разговорному строю языка. </w:t>
      </w:r>
    </w:p>
    <w:p w:rsidR="008E7573" w:rsidRPr="008E7573" w:rsidRDefault="008E7573" w:rsidP="008E7573">
      <w:pPr>
        <w:pStyle w:val="a3"/>
        <w:spacing w:line="360" w:lineRule="auto"/>
      </w:pPr>
      <w:r w:rsidRPr="008E7573">
        <w:t>В сборнике “Вечер” лирическая героиня сдержанная, нежная, гордая женщина. Любовь для неё - плотные сети, не дающие покоя. Душевное состояние героини передано через экспрессивно окрашенные художественные детали: “золотая пыль”, “бесцветный ледок”.</w:t>
      </w:r>
    </w:p>
    <w:p w:rsidR="008E7573" w:rsidRPr="008E7573" w:rsidRDefault="008E7573" w:rsidP="008E7573">
      <w:pPr>
        <w:pStyle w:val="a3"/>
        <w:spacing w:line="360" w:lineRule="auto"/>
      </w:pPr>
      <w:r w:rsidRPr="008E7573">
        <w:t>В стихах данного периода звучит протест героини:</w:t>
      </w:r>
    </w:p>
    <w:p w:rsidR="008E7573" w:rsidRPr="008E7573" w:rsidRDefault="008E7573" w:rsidP="008E7573">
      <w:pPr>
        <w:pStyle w:val="a3"/>
        <w:spacing w:line="360" w:lineRule="auto"/>
        <w:rPr>
          <w:i/>
          <w:iCs/>
        </w:rPr>
      </w:pPr>
      <w:r w:rsidRPr="008E7573">
        <w:rPr>
          <w:i/>
          <w:iCs/>
        </w:rPr>
        <w:t>Брошена! Придуманное слово,</w:t>
      </w:r>
      <w:r w:rsidRPr="008E7573">
        <w:rPr>
          <w:i/>
          <w:iCs/>
        </w:rPr>
        <w:br/>
        <w:t>Разве я цветок или письмо?</w:t>
      </w:r>
    </w:p>
    <w:p w:rsidR="008E7573" w:rsidRPr="008E7573" w:rsidRDefault="008E7573" w:rsidP="008E7573">
      <w:pPr>
        <w:pStyle w:val="a3"/>
        <w:spacing w:line="360" w:lineRule="auto"/>
      </w:pPr>
      <w:r w:rsidRPr="008E7573">
        <w:t>В её характере проявляется величие, властность. Лирическая героиня заявляет о своей избранности. В стихах Ахматовой появляется новый мотив - властность. Лирике Ахматовой присуща интимность, она воспринимается как личные дневники, так как в образе лирической героини прослеживаются автобиографические черты поэта.</w:t>
      </w:r>
    </w:p>
    <w:p w:rsidR="008E7573" w:rsidRDefault="008E7573" w:rsidP="00BD3475">
      <w:pPr>
        <w:pStyle w:val="a3"/>
      </w:pPr>
      <w:r>
        <w:t xml:space="preserve">Примеры стихотворений ранней лирики А.А. </w:t>
      </w:r>
      <w:bookmarkStart w:id="0" w:name="_GoBack"/>
      <w:bookmarkEnd w:id="0"/>
      <w:r>
        <w:t>Ахматовой</w:t>
      </w:r>
    </w:p>
    <w:p w:rsidR="008E7573" w:rsidRDefault="008E7573" w:rsidP="00BD3475">
      <w:pPr>
        <w:pStyle w:val="a3"/>
      </w:pPr>
    </w:p>
    <w:p w:rsidR="00BD3475" w:rsidRDefault="00BD3475" w:rsidP="00BD3475">
      <w:pPr>
        <w:pStyle w:val="a3"/>
      </w:pPr>
      <w:r w:rsidRPr="00BD3475">
        <w:t xml:space="preserve">Молюсь оконному лучу –                                                                                                                                                                                                                                                Он бледен, тонок, прям.                                                                                                                                                                                                                        Сегодня я с утра молчу,                                                                                                                                                                                                                                                 А сердце пополам.                                                                                                                                                                                                                                             На рукомойнике моем                                                                                                                                                                                                                                                  Позеленела медь.                                                                                                                                                                                                                                             Но так играет луч на нем,                                                                                                                                                                                                                                                        Что весело глядеть.                                                                                                                                                                                                                                                               Такой невинный и простой                                                                                                                                                                                                                                                  В вечерней тишине                                                                                                                                                                                                                                                          Но в этой храмине пустой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D3475">
        <w:t>Он</w:t>
      </w:r>
      <w:proofErr w:type="gramEnd"/>
      <w:r w:rsidRPr="00BD3475">
        <w:t xml:space="preserve"> словно праздник золотой                                                                                                                                                                                                                                        И утешенье мне. </w:t>
      </w:r>
    </w:p>
    <w:p w:rsidR="00BD3475" w:rsidRPr="00BD3475" w:rsidRDefault="00BD3475" w:rsidP="00BD3475">
      <w:pPr>
        <w:pStyle w:val="a3"/>
        <w:rPr>
          <w:b/>
        </w:rPr>
      </w:pPr>
      <w:r w:rsidRPr="00BD3475">
        <w:rPr>
          <w:b/>
        </w:rPr>
        <w:t>1909</w:t>
      </w:r>
    </w:p>
    <w:p w:rsidR="00BD3475" w:rsidRPr="00BD3475" w:rsidRDefault="00BD3475" w:rsidP="00BD3475">
      <w:pPr>
        <w:pStyle w:val="a3"/>
      </w:pPr>
      <w:r w:rsidRPr="00BD3475">
        <w:t xml:space="preserve">Сжала руки под белой вуалью…                                                                                                                                                                                                 «Отчего ты сегодня бледна?»                                                                                                                                                                                                                                     </w:t>
      </w:r>
      <w:r w:rsidRPr="00BD3475">
        <w:lastRenderedPageBreak/>
        <w:t xml:space="preserve">- Оттого, что я терпкой печалью                                                                                                                                                                                                                                Напоила его допьяна.  </w:t>
      </w:r>
    </w:p>
    <w:p w:rsidR="00BD3475" w:rsidRPr="00BD3475" w:rsidRDefault="00BD3475" w:rsidP="00BD3475">
      <w:pPr>
        <w:pStyle w:val="a3"/>
      </w:pPr>
      <w:r w:rsidRPr="00BD3475">
        <w:t xml:space="preserve">Как забуду? Он вышел, шатаясь,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D3475">
        <w:t>Искривился мучительно рот…                                                                                                                                                                                                                                          Я сбежала</w:t>
      </w:r>
      <w:proofErr w:type="gramEnd"/>
      <w:r w:rsidRPr="00BD3475">
        <w:t xml:space="preserve">, перил не касаясь,                                                                                                                                                                                                                                                   Я бежала за ним до ворот.                                                                                                                                    </w:t>
      </w:r>
    </w:p>
    <w:p w:rsidR="00BD3475" w:rsidRDefault="00BD3475" w:rsidP="00BD3475">
      <w:pPr>
        <w:pStyle w:val="a3"/>
        <w:rPr>
          <w:b/>
        </w:rPr>
      </w:pPr>
      <w:r w:rsidRPr="00BD3475">
        <w:t xml:space="preserve">Задыхаясь, я крикнула </w:t>
      </w:r>
      <w:proofErr w:type="gramStart"/>
      <w:r w:rsidRPr="00BD3475">
        <w:t>:»</w:t>
      </w:r>
      <w:proofErr w:type="gramEnd"/>
      <w:r w:rsidRPr="00BD3475">
        <w:t>Шутка                                                                                                                                                                                                                                  Все, что было. Уйдешь, я умру».                                                                                                                                                                                                               Улыбнулся спокойно и жутко                                                                                                                                                                                                                                      И сказал мне : «Не стой на ветру</w:t>
      </w:r>
      <w:r w:rsidRPr="00BD3475">
        <w:rPr>
          <w:b/>
        </w:rPr>
        <w:t xml:space="preserve">». </w:t>
      </w:r>
    </w:p>
    <w:p w:rsidR="00BD3475" w:rsidRPr="00BD3475" w:rsidRDefault="00BD3475" w:rsidP="00BD3475">
      <w:pPr>
        <w:pStyle w:val="a3"/>
        <w:rPr>
          <w:b/>
        </w:rPr>
      </w:pPr>
      <w:r w:rsidRPr="00BD3475">
        <w:rPr>
          <w:b/>
        </w:rPr>
        <w:t>1911</w:t>
      </w:r>
    </w:p>
    <w:p w:rsidR="00BD3475" w:rsidRDefault="00BD3475" w:rsidP="00BD3475">
      <w:pPr>
        <w:pStyle w:val="a3"/>
      </w:pPr>
      <w:r w:rsidRPr="00BD3475">
        <w:t xml:space="preserve">Хочешь знать, как все это было? –                                                                                                                                                                                           Три в столовой пробило,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D3475">
        <w:t>И</w:t>
      </w:r>
      <w:proofErr w:type="gramEnd"/>
      <w:r w:rsidRPr="00BD3475">
        <w:t xml:space="preserve"> прощаясь, держась за перила,                                                                                                                                                                                                                                   Она словно с трудом говорила:                                                                                                                                                                                                                                         «Это все…Ах нет, я забыла,                                                                                                                                                                                                             Я люблю вас, я вас любила                                                                                                                                                                                                         Еще тогда!» -                                                                                                                                                                                                                            «Да». </w:t>
      </w:r>
    </w:p>
    <w:p w:rsidR="00BD3475" w:rsidRPr="00BD3475" w:rsidRDefault="00BD3475" w:rsidP="00BD3475">
      <w:pPr>
        <w:pStyle w:val="a3"/>
        <w:rPr>
          <w:b/>
        </w:rPr>
      </w:pPr>
      <w:r w:rsidRPr="00BD3475">
        <w:rPr>
          <w:b/>
        </w:rPr>
        <w:t>1911</w:t>
      </w:r>
    </w:p>
    <w:p w:rsidR="00BD3475" w:rsidRDefault="00BD3475" w:rsidP="00BD3475"/>
    <w:p w:rsidR="00BD3475" w:rsidRDefault="00BD3475" w:rsidP="00BD3475"/>
    <w:p w:rsidR="00BD3475" w:rsidRPr="00BD3475" w:rsidRDefault="00BD3475" w:rsidP="00BD3475">
      <w:r w:rsidRPr="00BD3475">
        <w:t xml:space="preserve">Проводила друга до передней. </w:t>
      </w:r>
    </w:p>
    <w:p w:rsidR="00BD3475" w:rsidRPr="00BD3475" w:rsidRDefault="00BD3475" w:rsidP="00BD3475">
      <w:r w:rsidRPr="00BD3475">
        <w:t xml:space="preserve">Постояла в золотой пыли. </w:t>
      </w:r>
    </w:p>
    <w:p w:rsidR="00BD3475" w:rsidRPr="00BD3475" w:rsidRDefault="00BD3475" w:rsidP="00BD3475">
      <w:r w:rsidRPr="00BD3475">
        <w:t xml:space="preserve">С колоколенки соседней </w:t>
      </w:r>
    </w:p>
    <w:p w:rsidR="00BD3475" w:rsidRPr="00BD3475" w:rsidRDefault="00BD3475" w:rsidP="00BD3475">
      <w:r w:rsidRPr="00BD3475">
        <w:t xml:space="preserve">Звуки важные текли. </w:t>
      </w:r>
    </w:p>
    <w:p w:rsidR="00BD3475" w:rsidRPr="00BD3475" w:rsidRDefault="00BD3475" w:rsidP="00BD3475">
      <w:r w:rsidRPr="00BD3475">
        <w:t xml:space="preserve">Брошена! Придуманное слово - </w:t>
      </w:r>
    </w:p>
    <w:p w:rsidR="00BD3475" w:rsidRPr="00BD3475" w:rsidRDefault="00BD3475" w:rsidP="00BD3475">
      <w:r w:rsidRPr="00BD3475">
        <w:t xml:space="preserve">Разве я цветок или письмо? </w:t>
      </w:r>
    </w:p>
    <w:p w:rsidR="00BD3475" w:rsidRPr="00BD3475" w:rsidRDefault="00BD3475" w:rsidP="00BD3475">
      <w:r w:rsidRPr="00BD3475">
        <w:t xml:space="preserve">А глаза глядят уже сурово </w:t>
      </w:r>
    </w:p>
    <w:p w:rsidR="00BD3475" w:rsidRPr="00BD3475" w:rsidRDefault="00BD3475" w:rsidP="00BD3475">
      <w:r w:rsidRPr="00BD3475">
        <w:t>В потемневшее трюмо.</w:t>
      </w:r>
    </w:p>
    <w:p w:rsidR="00BD3475" w:rsidRPr="00BD3475" w:rsidRDefault="00BD3475" w:rsidP="00BD3475">
      <w:pPr>
        <w:rPr>
          <w:b/>
        </w:rPr>
      </w:pPr>
      <w:r w:rsidRPr="00BD3475">
        <w:rPr>
          <w:b/>
        </w:rPr>
        <w:t>1913</w:t>
      </w:r>
    </w:p>
    <w:p w:rsidR="00BD3475" w:rsidRPr="00BD3475" w:rsidRDefault="00BD3475" w:rsidP="00BD3475">
      <w:r w:rsidRPr="00BD3475">
        <w:t xml:space="preserve"> </w:t>
      </w:r>
    </w:p>
    <w:p w:rsidR="00BD3475" w:rsidRPr="00BD3475" w:rsidRDefault="00BD3475" w:rsidP="00BD3475">
      <w:r>
        <w:t xml:space="preserve"> </w:t>
      </w:r>
      <w:r w:rsidRPr="00BD3475">
        <w:t xml:space="preserve">Я научилась просто, мудро жить, </w:t>
      </w:r>
    </w:p>
    <w:p w:rsidR="00BD3475" w:rsidRPr="00BD3475" w:rsidRDefault="00BD3475" w:rsidP="00BD3475">
      <w:r w:rsidRPr="00BD3475">
        <w:t xml:space="preserve">Смотреть на небо и молиться Богу, </w:t>
      </w:r>
    </w:p>
    <w:p w:rsidR="00BD3475" w:rsidRPr="00BD3475" w:rsidRDefault="00BD3475" w:rsidP="00BD3475">
      <w:r w:rsidRPr="00BD3475">
        <w:t xml:space="preserve">И долго перед вечером бродить, </w:t>
      </w:r>
    </w:p>
    <w:p w:rsidR="00BD3475" w:rsidRPr="00BD3475" w:rsidRDefault="00BD3475" w:rsidP="00BD3475">
      <w:r w:rsidRPr="00BD3475">
        <w:t xml:space="preserve">Чтоб утомить ненужную тревогу. </w:t>
      </w:r>
    </w:p>
    <w:p w:rsidR="00BD3475" w:rsidRPr="00BD3475" w:rsidRDefault="00BD3475" w:rsidP="00BD3475">
      <w:r w:rsidRPr="00BD3475">
        <w:t xml:space="preserve">Когда шуршат в овраге лопухи </w:t>
      </w:r>
    </w:p>
    <w:p w:rsidR="00BD3475" w:rsidRPr="00BD3475" w:rsidRDefault="00BD3475" w:rsidP="00BD3475">
      <w:r w:rsidRPr="00BD3475">
        <w:t xml:space="preserve">И никнет гроздь рябины желто-красной, </w:t>
      </w:r>
    </w:p>
    <w:p w:rsidR="00BD3475" w:rsidRPr="00BD3475" w:rsidRDefault="00BD3475" w:rsidP="00BD3475">
      <w:r w:rsidRPr="00BD3475">
        <w:t xml:space="preserve">Слагаю я веселые стихи </w:t>
      </w:r>
    </w:p>
    <w:p w:rsidR="00BD3475" w:rsidRPr="00BD3475" w:rsidRDefault="00BD3475" w:rsidP="00BD3475">
      <w:r w:rsidRPr="00BD3475">
        <w:t xml:space="preserve">О жизни тленной, тленной и прекрасной. </w:t>
      </w:r>
    </w:p>
    <w:p w:rsidR="00BD3475" w:rsidRPr="00BD3475" w:rsidRDefault="00BD3475" w:rsidP="00BD3475">
      <w:r w:rsidRPr="00BD3475">
        <w:t xml:space="preserve">Я возвращаюсь. Лижет мне ладонь </w:t>
      </w:r>
    </w:p>
    <w:p w:rsidR="00BD3475" w:rsidRPr="00BD3475" w:rsidRDefault="00BD3475" w:rsidP="00BD3475">
      <w:r w:rsidRPr="00BD3475">
        <w:t xml:space="preserve">Пушистый кот, </w:t>
      </w:r>
      <w:proofErr w:type="spellStart"/>
      <w:r w:rsidRPr="00BD3475">
        <w:t>мурлыкает</w:t>
      </w:r>
      <w:proofErr w:type="spellEnd"/>
      <w:r w:rsidRPr="00BD3475">
        <w:t xml:space="preserve"> умильней, </w:t>
      </w:r>
    </w:p>
    <w:p w:rsidR="00BD3475" w:rsidRPr="00BD3475" w:rsidRDefault="00BD3475" w:rsidP="00BD3475">
      <w:r w:rsidRPr="00BD3475">
        <w:t xml:space="preserve">И яркий загорается огонь </w:t>
      </w:r>
    </w:p>
    <w:p w:rsidR="00BD3475" w:rsidRPr="00BD3475" w:rsidRDefault="00BD3475" w:rsidP="00BD3475">
      <w:r w:rsidRPr="00BD3475">
        <w:t xml:space="preserve">На башенке озерной лесопильни. </w:t>
      </w:r>
    </w:p>
    <w:p w:rsidR="00BD3475" w:rsidRPr="00BD3475" w:rsidRDefault="00BD3475" w:rsidP="00BD3475">
      <w:r w:rsidRPr="00BD3475">
        <w:t xml:space="preserve">Лишь изредка прорезывает тишь </w:t>
      </w:r>
    </w:p>
    <w:p w:rsidR="00BD3475" w:rsidRPr="00BD3475" w:rsidRDefault="00BD3475" w:rsidP="00BD3475">
      <w:r w:rsidRPr="00BD3475">
        <w:t xml:space="preserve">Крик аиста, слетевшего на крышу. </w:t>
      </w:r>
    </w:p>
    <w:p w:rsidR="00BD3475" w:rsidRPr="00BD3475" w:rsidRDefault="00BD3475" w:rsidP="00BD3475">
      <w:r w:rsidRPr="00BD3475">
        <w:lastRenderedPageBreak/>
        <w:t xml:space="preserve">И если в дверь мою ты постучишь, </w:t>
      </w:r>
    </w:p>
    <w:p w:rsidR="00BD3475" w:rsidRPr="00BD3475" w:rsidRDefault="00BD3475" w:rsidP="00BD3475">
      <w:r w:rsidRPr="00BD3475">
        <w:t xml:space="preserve">Мне кажется, я даже не услышу. </w:t>
      </w:r>
    </w:p>
    <w:p w:rsidR="00BD3475" w:rsidRPr="00BD3475" w:rsidRDefault="00BD3475" w:rsidP="00BD3475">
      <w:pPr>
        <w:rPr>
          <w:b/>
        </w:rPr>
      </w:pPr>
      <w:r w:rsidRPr="00BD3475">
        <w:rPr>
          <w:b/>
        </w:rPr>
        <w:t>1912</w:t>
      </w:r>
    </w:p>
    <w:p w:rsidR="00BD3475" w:rsidRPr="00BD3475" w:rsidRDefault="00BD3475" w:rsidP="00BD3475">
      <w:r w:rsidRPr="00BD3475">
        <w:t xml:space="preserve"> </w:t>
      </w:r>
    </w:p>
    <w:p w:rsidR="00BD3475" w:rsidRPr="00BD3475" w:rsidRDefault="00BD3475" w:rsidP="00BD3475">
      <w:r w:rsidRPr="00BD3475">
        <w:t xml:space="preserve">Ты письмо мое, милый, не комкай. </w:t>
      </w:r>
    </w:p>
    <w:p w:rsidR="00BD3475" w:rsidRPr="00BD3475" w:rsidRDefault="00BD3475" w:rsidP="00BD3475">
      <w:r w:rsidRPr="00BD3475">
        <w:t xml:space="preserve">До конца его, друг, прочти. </w:t>
      </w:r>
    </w:p>
    <w:p w:rsidR="00BD3475" w:rsidRPr="00BD3475" w:rsidRDefault="00BD3475" w:rsidP="00BD3475">
      <w:r w:rsidRPr="00BD3475">
        <w:t xml:space="preserve">Надоело мне быть незнакомкой, </w:t>
      </w:r>
    </w:p>
    <w:p w:rsidR="00BD3475" w:rsidRPr="00BD3475" w:rsidRDefault="00BD3475" w:rsidP="00BD3475">
      <w:r w:rsidRPr="00BD3475">
        <w:t xml:space="preserve">Быть чужой на твоем пути. </w:t>
      </w:r>
    </w:p>
    <w:p w:rsidR="00BD3475" w:rsidRPr="00BD3475" w:rsidRDefault="00BD3475" w:rsidP="00BD3475">
      <w:r w:rsidRPr="00BD3475">
        <w:t xml:space="preserve">Не гляди так, не хмурься гневно. </w:t>
      </w:r>
    </w:p>
    <w:p w:rsidR="00BD3475" w:rsidRPr="00BD3475" w:rsidRDefault="00BD3475" w:rsidP="00BD3475">
      <w:r w:rsidRPr="00BD3475">
        <w:t xml:space="preserve">Я любимая, я твоя. </w:t>
      </w:r>
    </w:p>
    <w:p w:rsidR="00BD3475" w:rsidRPr="00BD3475" w:rsidRDefault="00BD3475" w:rsidP="00BD3475">
      <w:r w:rsidRPr="00BD3475">
        <w:t xml:space="preserve">Не пастушка, не королевна </w:t>
      </w:r>
    </w:p>
    <w:p w:rsidR="00BD3475" w:rsidRPr="00BD3475" w:rsidRDefault="00BD3475" w:rsidP="00BD3475">
      <w:r w:rsidRPr="00BD3475">
        <w:t xml:space="preserve">И уже не монашенка я - </w:t>
      </w:r>
    </w:p>
    <w:p w:rsidR="00BD3475" w:rsidRPr="00BD3475" w:rsidRDefault="00BD3475" w:rsidP="00BD3475">
      <w:r w:rsidRPr="00BD3475">
        <w:t xml:space="preserve">В этом сером, будничном платье, </w:t>
      </w:r>
    </w:p>
    <w:p w:rsidR="00BD3475" w:rsidRPr="00BD3475" w:rsidRDefault="00BD3475" w:rsidP="00BD3475">
      <w:r w:rsidRPr="00BD3475">
        <w:t xml:space="preserve">На стоптанных каблуках... </w:t>
      </w:r>
    </w:p>
    <w:p w:rsidR="00BD3475" w:rsidRPr="00BD3475" w:rsidRDefault="00BD3475" w:rsidP="00BD3475">
      <w:r w:rsidRPr="00BD3475">
        <w:t xml:space="preserve">Но, как прежде, жгуче объятье, </w:t>
      </w:r>
    </w:p>
    <w:p w:rsidR="00BD3475" w:rsidRPr="00BD3475" w:rsidRDefault="00BD3475" w:rsidP="00BD3475">
      <w:r w:rsidRPr="00BD3475">
        <w:t xml:space="preserve">Тот же страх в огромных глазах. </w:t>
      </w:r>
    </w:p>
    <w:p w:rsidR="00BD3475" w:rsidRPr="00BD3475" w:rsidRDefault="00BD3475" w:rsidP="00BD3475">
      <w:r w:rsidRPr="00BD3475">
        <w:t xml:space="preserve">Ты письмо мое, милый, не комкай, </w:t>
      </w:r>
    </w:p>
    <w:p w:rsidR="00BD3475" w:rsidRPr="00BD3475" w:rsidRDefault="00BD3475" w:rsidP="00BD3475">
      <w:r w:rsidRPr="00BD3475">
        <w:t xml:space="preserve">Не плачь о заветной лжи, </w:t>
      </w:r>
    </w:p>
    <w:p w:rsidR="00BD3475" w:rsidRPr="00BD3475" w:rsidRDefault="00BD3475" w:rsidP="00BD3475">
      <w:r w:rsidRPr="00BD3475">
        <w:t xml:space="preserve">Ты его в твоей бедной котомке </w:t>
      </w:r>
    </w:p>
    <w:p w:rsidR="00BD3475" w:rsidRPr="00BD3475" w:rsidRDefault="00BD3475" w:rsidP="00BD3475">
      <w:r w:rsidRPr="00BD3475">
        <w:t xml:space="preserve">На самое дно положи. </w:t>
      </w:r>
    </w:p>
    <w:p w:rsidR="00BD3475" w:rsidRPr="00BD3475" w:rsidRDefault="00BD3475" w:rsidP="00BD3475">
      <w:pPr>
        <w:rPr>
          <w:b/>
        </w:rPr>
      </w:pPr>
      <w:r w:rsidRPr="00BD3475">
        <w:rPr>
          <w:b/>
        </w:rPr>
        <w:t>1912</w:t>
      </w:r>
    </w:p>
    <w:p w:rsidR="00BD3475" w:rsidRPr="00BD3475" w:rsidRDefault="00BD3475" w:rsidP="00BD3475">
      <w:pPr>
        <w:rPr>
          <w:b/>
        </w:rPr>
      </w:pPr>
    </w:p>
    <w:p w:rsidR="00BD3475" w:rsidRPr="00BD3475" w:rsidRDefault="00BD3475" w:rsidP="00BD3475">
      <w:pPr>
        <w:rPr>
          <w:b/>
        </w:rPr>
      </w:pPr>
    </w:p>
    <w:p w:rsidR="00BD3475" w:rsidRPr="00BD3475" w:rsidRDefault="00BD3475" w:rsidP="00BD3475">
      <w:pPr>
        <w:rPr>
          <w:b/>
          <w:bCs/>
        </w:rPr>
      </w:pPr>
      <w:r w:rsidRPr="00BD3475">
        <w:rPr>
          <w:b/>
          <w:bCs/>
        </w:rPr>
        <w:t>Он любил…</w:t>
      </w:r>
    </w:p>
    <w:p w:rsidR="00BD3475" w:rsidRPr="00BD3475" w:rsidRDefault="00BD3475" w:rsidP="00BD3475">
      <w:pPr>
        <w:rPr>
          <w:bCs/>
        </w:rPr>
      </w:pPr>
      <w:r w:rsidRPr="00BD3475">
        <w:rPr>
          <w:bCs/>
        </w:rPr>
        <w:t xml:space="preserve">Он любил три вещи на свете:                                                                                                                                                                                                                                                      За вечерней пенье, белых павлинов                                                                                                                                                                                                                                                И стертые карты Америки.                                                                                                                                                                                                                                                                  Не любил, когда плачут дети,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 любил чая с малиной                                                                                                                                                                                                                                                               И женской истерики                                                                                                                                                                                                                                                                         ...А я была его женой. </w:t>
      </w:r>
    </w:p>
    <w:p w:rsidR="00BD3475" w:rsidRPr="00BD3475" w:rsidRDefault="00BD3475" w:rsidP="00BD3475">
      <w:pPr>
        <w:rPr>
          <w:bCs/>
        </w:rPr>
      </w:pPr>
      <w:r w:rsidRPr="00BD3475">
        <w:rPr>
          <w:b/>
          <w:bCs/>
        </w:rPr>
        <w:t xml:space="preserve">1910      </w:t>
      </w:r>
      <w:r w:rsidRPr="00BD3475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D3475" w:rsidRPr="00BD3475" w:rsidRDefault="00BD3475" w:rsidP="00BD3475">
      <w:pPr>
        <w:rPr>
          <w:b/>
          <w:bCs/>
        </w:rPr>
      </w:pPr>
    </w:p>
    <w:sectPr w:rsidR="00BD3475" w:rsidRPr="00BD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7E"/>
    <w:rsid w:val="002C6C7E"/>
    <w:rsid w:val="00386F02"/>
    <w:rsid w:val="008E7573"/>
    <w:rsid w:val="00BD3475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475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475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1994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2022-01-18T17:14:00Z</dcterms:created>
  <dcterms:modified xsi:type="dcterms:W3CDTF">2022-01-18T17:20:00Z</dcterms:modified>
</cp:coreProperties>
</file>