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F3" w:rsidRDefault="00D04A50">
      <w:hyperlink r:id="rId5" w:anchor="184697" w:history="1">
        <w:r>
          <w:rPr>
            <w:rStyle w:val="a3"/>
          </w:rPr>
          <w:t>https://resh.edu.ru/subject/lesson/2659/train/#184697</w:t>
        </w:r>
      </w:hyperlink>
    </w:p>
    <w:p w:rsidR="00747DD5" w:rsidRDefault="00747DD5">
      <w:bookmarkStart w:id="0" w:name="_GoBack"/>
      <w:bookmarkEnd w:id="0"/>
    </w:p>
    <w:sectPr w:rsidR="0074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E6"/>
    <w:rsid w:val="005102F3"/>
    <w:rsid w:val="00571EE6"/>
    <w:rsid w:val="00747DD5"/>
    <w:rsid w:val="00D0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A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659/tr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2020-04-13T16:47:00Z</dcterms:created>
  <dcterms:modified xsi:type="dcterms:W3CDTF">2020-04-13T16:48:00Z</dcterms:modified>
</cp:coreProperties>
</file>