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CB" w:rsidRPr="003E5BCB" w:rsidRDefault="003E5BCB" w:rsidP="003E5BCB">
      <w:pPr>
        <w:jc w:val="center"/>
        <w:rPr>
          <w:b/>
          <w:sz w:val="28"/>
          <w:szCs w:val="28"/>
        </w:rPr>
      </w:pPr>
      <w:r w:rsidRPr="003E5BCB">
        <w:rPr>
          <w:b/>
          <w:sz w:val="28"/>
          <w:szCs w:val="28"/>
        </w:rPr>
        <w:t xml:space="preserve">РАЗВИТИЕ </w:t>
      </w:r>
      <w:r w:rsidR="00BD571B">
        <w:rPr>
          <w:b/>
          <w:sz w:val="28"/>
          <w:szCs w:val="28"/>
        </w:rPr>
        <w:t>АРХИТЕКТУРЫ</w:t>
      </w:r>
      <w:r w:rsidRPr="003E5BCB">
        <w:rPr>
          <w:b/>
          <w:sz w:val="28"/>
          <w:szCs w:val="28"/>
        </w:rPr>
        <w:t xml:space="preserve"> В </w:t>
      </w:r>
      <w:r w:rsidRPr="003E5BCB">
        <w:rPr>
          <w:b/>
          <w:sz w:val="28"/>
          <w:szCs w:val="28"/>
          <w:lang w:val="en-US"/>
        </w:rPr>
        <w:t>XVIII</w:t>
      </w:r>
      <w:r w:rsidRPr="003E5BCB">
        <w:rPr>
          <w:b/>
          <w:sz w:val="28"/>
          <w:szCs w:val="28"/>
        </w:rPr>
        <w:t xml:space="preserve"> ВЕКЕ. </w:t>
      </w:r>
    </w:p>
    <w:p w:rsidR="003E5BCB" w:rsidRDefault="003E5BCB" w:rsidP="003E5BCB">
      <w:pPr>
        <w:jc w:val="center"/>
        <w:rPr>
          <w:b/>
          <w:sz w:val="28"/>
          <w:szCs w:val="28"/>
        </w:rPr>
      </w:pPr>
      <w:r w:rsidRPr="003E5BCB">
        <w:rPr>
          <w:b/>
          <w:sz w:val="28"/>
          <w:szCs w:val="28"/>
        </w:rPr>
        <w:t xml:space="preserve">ЗАПОЛНИТЕ ТАБЛИЦУ. </w:t>
      </w:r>
    </w:p>
    <w:p w:rsidR="003E5BCB" w:rsidRPr="003E5BCB" w:rsidRDefault="003E5BCB" w:rsidP="003E5BCB">
      <w:pPr>
        <w:jc w:val="center"/>
        <w:rPr>
          <w:sz w:val="24"/>
          <w:szCs w:val="24"/>
        </w:rPr>
      </w:pPr>
      <w:r w:rsidRPr="003E5BCB">
        <w:rPr>
          <w:sz w:val="28"/>
          <w:szCs w:val="28"/>
        </w:rPr>
        <w:t>(</w:t>
      </w:r>
      <w:r w:rsidRPr="003E5BCB">
        <w:rPr>
          <w:sz w:val="24"/>
          <w:szCs w:val="24"/>
        </w:rPr>
        <w:t>информацию берем из видео сюжета и параграфа учебника)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5BCB" w:rsidRPr="003E5BCB" w:rsidTr="003E5BCB">
        <w:tc>
          <w:tcPr>
            <w:tcW w:w="4785" w:type="dxa"/>
          </w:tcPr>
          <w:p w:rsidR="003E5BCB" w:rsidRPr="003E5BCB" w:rsidRDefault="00BD571B" w:rsidP="003E5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Архитектор</w:t>
            </w:r>
            <w:r w:rsidR="003E5BCB" w:rsidRPr="003E5BCB">
              <w:rPr>
                <w:sz w:val="28"/>
                <w:szCs w:val="28"/>
              </w:rPr>
              <w:t xml:space="preserve"> ФИ </w:t>
            </w:r>
          </w:p>
        </w:tc>
        <w:tc>
          <w:tcPr>
            <w:tcW w:w="4786" w:type="dxa"/>
          </w:tcPr>
          <w:p w:rsidR="003E5BCB" w:rsidRPr="003E5BCB" w:rsidRDefault="00BD571B" w:rsidP="003E5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Архитектурные сооружения </w:t>
            </w:r>
          </w:p>
        </w:tc>
      </w:tr>
      <w:tr w:rsidR="003E5BCB" w:rsidRPr="003E5BCB" w:rsidTr="003E5BCB">
        <w:tc>
          <w:tcPr>
            <w:tcW w:w="4785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  <w:tr w:rsidR="003E5BCB" w:rsidRPr="003E5BCB" w:rsidTr="003E5BCB">
        <w:tc>
          <w:tcPr>
            <w:tcW w:w="4785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  <w:tr w:rsidR="003E5BCB" w:rsidRPr="003E5BCB" w:rsidTr="003E5BCB">
        <w:tc>
          <w:tcPr>
            <w:tcW w:w="4785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  <w:tr w:rsidR="003E5BCB" w:rsidRPr="003E5BCB" w:rsidTr="003E5BCB">
        <w:tc>
          <w:tcPr>
            <w:tcW w:w="4785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  <w:tr w:rsidR="003E5BCB" w:rsidRPr="003E5BCB" w:rsidTr="003E5BCB">
        <w:tc>
          <w:tcPr>
            <w:tcW w:w="4785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E5BCB" w:rsidRPr="003E5BCB" w:rsidRDefault="003E5BCB" w:rsidP="003E5B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571B" w:rsidRDefault="00BD571B" w:rsidP="003E5BCB">
      <w:pPr>
        <w:jc w:val="center"/>
      </w:pPr>
    </w:p>
    <w:p w:rsidR="00BD571B" w:rsidRPr="00BD571B" w:rsidRDefault="00BD571B" w:rsidP="00BD571B">
      <w:pPr>
        <w:rPr>
          <w:rFonts w:ascii="Times New Roman" w:hAnsi="Times New Roman" w:cs="Times New Roman"/>
          <w:sz w:val="28"/>
          <w:szCs w:val="28"/>
        </w:rPr>
      </w:pPr>
      <w:r w:rsidRPr="00BD571B">
        <w:rPr>
          <w:rFonts w:ascii="Times New Roman" w:hAnsi="Times New Roman" w:cs="Times New Roman"/>
          <w:sz w:val="28"/>
          <w:szCs w:val="28"/>
        </w:rPr>
        <w:t xml:space="preserve">Объясните особенности стилей: </w:t>
      </w:r>
    </w:p>
    <w:p w:rsidR="003716B8" w:rsidRPr="00BD571B" w:rsidRDefault="00BD571B" w:rsidP="00BD571B">
      <w:pPr>
        <w:rPr>
          <w:rFonts w:ascii="Blackadder ITC" w:hAnsi="Blackadder ITC" w:cs="Times New Roman"/>
          <w:b/>
          <w:sz w:val="28"/>
          <w:szCs w:val="28"/>
        </w:rPr>
      </w:pPr>
      <w:r w:rsidRPr="00BD571B">
        <w:rPr>
          <w:rFonts w:ascii="Times New Roman" w:hAnsi="Times New Roman" w:cs="Times New Roman"/>
          <w:b/>
          <w:sz w:val="28"/>
          <w:szCs w:val="28"/>
        </w:rPr>
        <w:t>Барокко</w:t>
      </w:r>
      <w:r w:rsidRPr="00BD571B">
        <w:rPr>
          <w:rFonts w:ascii="Blackadder ITC" w:hAnsi="Blackadder ITC" w:cs="Times New Roman"/>
          <w:b/>
          <w:sz w:val="28"/>
          <w:szCs w:val="28"/>
        </w:rPr>
        <w:t xml:space="preserve"> - </w:t>
      </w:r>
      <w:r w:rsidR="003E5BCB" w:rsidRPr="00BD571B">
        <w:rPr>
          <w:rFonts w:ascii="Blackadder ITC" w:hAnsi="Blackadder ITC" w:cs="Times New Roman"/>
          <w:b/>
          <w:sz w:val="28"/>
          <w:szCs w:val="28"/>
        </w:rPr>
        <w:t xml:space="preserve"> </w:t>
      </w:r>
    </w:p>
    <w:p w:rsidR="00BD571B" w:rsidRDefault="00BD571B" w:rsidP="00BD571B">
      <w:pPr>
        <w:rPr>
          <w:rFonts w:cs="Times New Roman"/>
          <w:b/>
          <w:sz w:val="28"/>
          <w:szCs w:val="28"/>
        </w:rPr>
      </w:pPr>
      <w:r w:rsidRPr="00BD571B">
        <w:rPr>
          <w:rFonts w:ascii="Times New Roman" w:hAnsi="Times New Roman" w:cs="Times New Roman"/>
          <w:b/>
          <w:sz w:val="28"/>
          <w:szCs w:val="28"/>
        </w:rPr>
        <w:t>Рококо</w:t>
      </w:r>
      <w:r w:rsidRPr="00BD571B">
        <w:rPr>
          <w:rFonts w:ascii="Blackadder ITC" w:hAnsi="Blackadder ITC" w:cs="Times New Roman"/>
          <w:b/>
          <w:sz w:val="28"/>
          <w:szCs w:val="28"/>
        </w:rPr>
        <w:t xml:space="preserve"> </w:t>
      </w:r>
      <w:r>
        <w:rPr>
          <w:rFonts w:ascii="Blackadder ITC" w:hAnsi="Blackadder ITC" w:cs="Times New Roman"/>
          <w:b/>
          <w:sz w:val="28"/>
          <w:szCs w:val="28"/>
        </w:rPr>
        <w:t>–</w:t>
      </w:r>
      <w:r w:rsidRPr="00BD571B">
        <w:rPr>
          <w:rFonts w:ascii="Blackadder ITC" w:hAnsi="Blackadder ITC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D571B" w:rsidRPr="00BD571B" w:rsidRDefault="00BD571B" w:rsidP="00BD571B">
      <w:pPr>
        <w:rPr>
          <w:rFonts w:ascii="Blackadder ITC" w:hAnsi="Blackadder ITC" w:cs="Times New Roman"/>
          <w:b/>
          <w:sz w:val="28"/>
          <w:szCs w:val="28"/>
        </w:rPr>
      </w:pPr>
      <w:r w:rsidRPr="00BD571B">
        <w:rPr>
          <w:rFonts w:ascii="Times New Roman" w:hAnsi="Times New Roman" w:cs="Times New Roman"/>
          <w:b/>
          <w:sz w:val="28"/>
          <w:szCs w:val="28"/>
        </w:rPr>
        <w:t>Классицизм</w:t>
      </w:r>
      <w:r w:rsidRPr="00BD571B">
        <w:rPr>
          <w:rFonts w:ascii="Blackadder ITC" w:hAnsi="Blackadder ITC" w:cs="Times New Roman"/>
          <w:b/>
          <w:sz w:val="28"/>
          <w:szCs w:val="28"/>
        </w:rPr>
        <w:t xml:space="preserve"> - </w:t>
      </w:r>
    </w:p>
    <w:sectPr w:rsidR="00BD571B" w:rsidRPr="00BD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38"/>
    <w:rsid w:val="003716B8"/>
    <w:rsid w:val="003E5BCB"/>
    <w:rsid w:val="00981A38"/>
    <w:rsid w:val="00B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2020-05-13T14:41:00Z</dcterms:created>
  <dcterms:modified xsi:type="dcterms:W3CDTF">2020-05-13T14:51:00Z</dcterms:modified>
</cp:coreProperties>
</file>